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7A" w:rsidRDefault="00CB7E7A" w:rsidP="00CB7E7A">
      <w:pPr>
        <w:rPr>
          <w:bCs/>
          <w:i/>
          <w:iCs/>
          <w:sz w:val="24"/>
          <w:szCs w:val="24"/>
        </w:rPr>
      </w:pPr>
    </w:p>
    <w:p w:rsidR="00EE4FB7" w:rsidRDefault="00EE4FB7" w:rsidP="00EE4FB7">
      <w:pPr>
        <w:pStyle w:val="Nadpis5"/>
        <w:tabs>
          <w:tab w:val="center" w:pos="4025"/>
        </w:tabs>
        <w:spacing w:before="0" w:after="0"/>
        <w:rPr>
          <w:b w:val="0"/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4"/>
          <w:szCs w:val="24"/>
        </w:rPr>
        <w:t>Pracoviště: Jesličky Fügnerova</w:t>
      </w:r>
      <w:r w:rsidR="00F26CD5">
        <w:rPr>
          <w:bCs w:val="0"/>
          <w:i w:val="0"/>
          <w:iCs w:val="0"/>
          <w:sz w:val="24"/>
          <w:szCs w:val="24"/>
        </w:rPr>
        <w:t xml:space="preserve"> – I</w:t>
      </w:r>
      <w:r w:rsidR="00FC4874">
        <w:rPr>
          <w:bCs w:val="0"/>
          <w:i w:val="0"/>
          <w:iCs w:val="0"/>
          <w:sz w:val="24"/>
          <w:szCs w:val="24"/>
        </w:rPr>
        <w:t>I</w:t>
      </w:r>
      <w:r w:rsidR="00BD0682">
        <w:rPr>
          <w:bCs w:val="0"/>
          <w:i w:val="0"/>
          <w:iCs w:val="0"/>
          <w:sz w:val="24"/>
          <w:szCs w:val="24"/>
        </w:rPr>
        <w:t>I</w:t>
      </w:r>
      <w:bookmarkStart w:id="0" w:name="_GoBack"/>
      <w:bookmarkEnd w:id="0"/>
      <w:r w:rsidR="00F26CD5">
        <w:rPr>
          <w:bCs w:val="0"/>
          <w:i w:val="0"/>
          <w:iCs w:val="0"/>
          <w:sz w:val="24"/>
          <w:szCs w:val="24"/>
        </w:rPr>
        <w:t>. oddělení</w:t>
      </w:r>
      <w:r>
        <w:rPr>
          <w:bCs w:val="0"/>
          <w:i w:val="0"/>
          <w:iCs w:val="0"/>
          <w:sz w:val="24"/>
          <w:szCs w:val="24"/>
        </w:rPr>
        <w:t xml:space="preserve"> </w:t>
      </w:r>
    </w:p>
    <w:p w:rsidR="00EE4FB7" w:rsidRDefault="00EE4FB7" w:rsidP="00EE4FB7">
      <w:pPr>
        <w:pStyle w:val="Nadpis5"/>
        <w:tabs>
          <w:tab w:val="center" w:pos="4025"/>
        </w:tabs>
        <w:spacing w:before="0" w:after="0"/>
        <w:rPr>
          <w:sz w:val="16"/>
          <w:szCs w:val="16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Fügnerova 39, 613 00 Brno, telefon: 545 222 825, e-mail: </w:t>
      </w:r>
      <w:hyperlink r:id="rId8" w:history="1">
        <w:r w:rsidRPr="009A3A9F">
          <w:rPr>
            <w:rStyle w:val="Hypertextovodkaz"/>
            <w:b w:val="0"/>
            <w:bCs w:val="0"/>
            <w:i w:val="0"/>
            <w:iCs w:val="0"/>
            <w:sz w:val="22"/>
            <w:szCs w:val="22"/>
          </w:rPr>
          <w:t>fugnerova@polza.cz</w:t>
        </w:r>
      </w:hyperlink>
    </w:p>
    <w:p w:rsidR="00EE4FB7" w:rsidRDefault="00EE4FB7" w:rsidP="00EE4FB7">
      <w:pPr>
        <w:tabs>
          <w:tab w:val="left" w:pos="5387"/>
        </w:tabs>
        <w:jc w:val="center"/>
        <w:rPr>
          <w:sz w:val="16"/>
          <w:szCs w:val="16"/>
        </w:rPr>
      </w:pPr>
    </w:p>
    <w:p w:rsidR="00EE4FB7" w:rsidRDefault="00EE4FB7" w:rsidP="00EE4FB7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B7E7A" w:rsidP="00CB7E7A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B7E7A" w:rsidP="00CB7E7A">
      <w:pPr>
        <w:tabs>
          <w:tab w:val="left" w:pos="5387"/>
        </w:tabs>
        <w:jc w:val="center"/>
        <w:rPr>
          <w:sz w:val="16"/>
          <w:szCs w:val="16"/>
        </w:rPr>
      </w:pPr>
    </w:p>
    <w:p w:rsidR="00CB7E7A" w:rsidRDefault="00CB7E7A" w:rsidP="00CB7E7A">
      <w:pPr>
        <w:rPr>
          <w:b/>
          <w:i/>
          <w:sz w:val="28"/>
          <w:szCs w:val="28"/>
          <w:u w:val="single"/>
        </w:rPr>
      </w:pPr>
      <w:bookmarkStart w:id="1" w:name="Text1"/>
      <w:bookmarkEnd w:id="1"/>
      <w:r w:rsidRPr="00CB7E7A">
        <w:rPr>
          <w:b/>
          <w:i/>
          <w:sz w:val="28"/>
          <w:szCs w:val="28"/>
        </w:rPr>
        <w:t xml:space="preserve">                                                    </w:t>
      </w:r>
      <w:r w:rsidRPr="00CB7E7A">
        <w:rPr>
          <w:b/>
          <w:i/>
          <w:sz w:val="28"/>
          <w:szCs w:val="28"/>
          <w:u w:val="single"/>
        </w:rPr>
        <w:t>Dodatek č. 1</w:t>
      </w:r>
    </w:p>
    <w:p w:rsidR="001752A9" w:rsidRPr="00CB7E7A" w:rsidRDefault="001752A9" w:rsidP="00CB7E7A">
      <w:pPr>
        <w:rPr>
          <w:b/>
          <w:i/>
          <w:sz w:val="28"/>
          <w:szCs w:val="28"/>
          <w:u w:val="single"/>
        </w:rPr>
      </w:pPr>
    </w:p>
    <w:p w:rsidR="00CB7E7A" w:rsidRDefault="00CB7E7A" w:rsidP="003C1766">
      <w:pPr>
        <w:rPr>
          <w:b/>
          <w:sz w:val="22"/>
          <w:szCs w:val="22"/>
        </w:rPr>
      </w:pPr>
      <w:r>
        <w:rPr>
          <w:b/>
          <w:sz w:val="28"/>
          <w:szCs w:val="28"/>
        </w:rPr>
        <w:t>Ke Smlouvě o poskytování služby hlídání a péče o dítě v dětské skupině</w:t>
      </w:r>
    </w:p>
    <w:p w:rsidR="00CB7E7A" w:rsidRDefault="00CB7E7A" w:rsidP="00CB7E7A">
      <w:pPr>
        <w:jc w:val="center"/>
        <w:rPr>
          <w:color w:val="000000"/>
          <w:sz w:val="24"/>
          <w:szCs w:val="24"/>
        </w:rPr>
      </w:pPr>
      <w:r>
        <w:rPr>
          <w:b/>
          <w:sz w:val="22"/>
          <w:szCs w:val="22"/>
        </w:rPr>
        <w:t>(dále jen Jesličky)</w:t>
      </w:r>
    </w:p>
    <w:p w:rsidR="00CB7E7A" w:rsidRDefault="00CB7E7A" w:rsidP="003C1766">
      <w:pPr>
        <w:spacing w:after="120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uzavřená ve smyslu ust. § 1746</w:t>
      </w:r>
      <w:r>
        <w:rPr>
          <w:sz w:val="24"/>
          <w:szCs w:val="24"/>
        </w:rPr>
        <w:t xml:space="preserve"> odst. 2  zák. č. 89/2012 Sb., občanského zákoníku</w:t>
      </w:r>
    </w:p>
    <w:p w:rsidR="00CB7E7A" w:rsidRDefault="00CB7E7A" w:rsidP="00CB7E7A">
      <w:pPr>
        <w:jc w:val="both"/>
        <w:rPr>
          <w:b/>
          <w:sz w:val="28"/>
          <w:szCs w:val="28"/>
        </w:rPr>
      </w:pPr>
    </w:p>
    <w:p w:rsidR="00EE4FB7" w:rsidRDefault="00EE4FB7" w:rsidP="00EE4FB7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783C5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MLUVNÍ STRANY</w:t>
      </w:r>
    </w:p>
    <w:p w:rsidR="00EE4FB7" w:rsidRDefault="00EE4FB7" w:rsidP="00EE4FB7">
      <w:pPr>
        <w:ind w:left="426"/>
        <w:jc w:val="both"/>
        <w:rPr>
          <w:b/>
          <w:sz w:val="24"/>
          <w:szCs w:val="24"/>
        </w:rPr>
      </w:pPr>
    </w:p>
    <w:p w:rsidR="00EE4FB7" w:rsidRPr="00783C56" w:rsidRDefault="00EE4FB7" w:rsidP="00EE4FB7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1.1 </w:t>
      </w:r>
      <w:r w:rsidRPr="00783C56">
        <w:rPr>
          <w:b/>
          <w:caps/>
          <w:sz w:val="24"/>
          <w:szCs w:val="24"/>
        </w:rPr>
        <w:t>Poskytovatel: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Sdružení zdravotnických zařízení II Brno, </w:t>
      </w:r>
      <w:r w:rsidRPr="006276A7">
        <w:rPr>
          <w:i/>
          <w:sz w:val="22"/>
          <w:szCs w:val="22"/>
        </w:rPr>
        <w:t xml:space="preserve">příspěvková organizace, 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se sídlem: </w:t>
      </w:r>
      <w:r w:rsidR="003C1766">
        <w:rPr>
          <w:sz w:val="22"/>
          <w:szCs w:val="22"/>
        </w:rPr>
        <w:t>602 00 Brno, Zahradníkova 494/2.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zastoupené:  </w:t>
      </w:r>
      <w:r w:rsidR="008234AD">
        <w:rPr>
          <w:sz w:val="22"/>
          <w:szCs w:val="22"/>
        </w:rPr>
        <w:t>Ing. Danem Zemanem, ředitelem</w:t>
      </w:r>
      <w:r w:rsidRPr="006276A7">
        <w:rPr>
          <w:sz w:val="22"/>
          <w:szCs w:val="22"/>
        </w:rPr>
        <w:t xml:space="preserve"> 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IČ: 00344648 </w:t>
      </w:r>
    </w:p>
    <w:p w:rsidR="00EE4FB7" w:rsidRPr="006276A7" w:rsidRDefault="00EE4FB7" w:rsidP="00EE4FB7">
      <w:pPr>
        <w:pStyle w:val="Zkladntext32"/>
        <w:rPr>
          <w:sz w:val="22"/>
          <w:szCs w:val="22"/>
        </w:rPr>
      </w:pPr>
      <w:r w:rsidRPr="006276A7">
        <w:rPr>
          <w:sz w:val="22"/>
          <w:szCs w:val="22"/>
        </w:rPr>
        <w:t>DIČ: CZ00344648</w:t>
      </w:r>
    </w:p>
    <w:p w:rsidR="00EE4FB7" w:rsidRPr="006276A7" w:rsidRDefault="00EE4FB7" w:rsidP="00EE4FB7">
      <w:pPr>
        <w:pStyle w:val="Zkladntext32"/>
        <w:rPr>
          <w:b/>
          <w:sz w:val="22"/>
          <w:szCs w:val="22"/>
        </w:rPr>
      </w:pPr>
      <w:r w:rsidRPr="006276A7">
        <w:rPr>
          <w:sz w:val="22"/>
          <w:szCs w:val="22"/>
        </w:rPr>
        <w:t>bankovní spojení: Komerční banka, a.s., číslo účtu 72237621/0100</w:t>
      </w:r>
    </w:p>
    <w:p w:rsidR="00EE4FB7" w:rsidRPr="006276A7" w:rsidRDefault="00EE4FB7" w:rsidP="00EE4FB7">
      <w:pPr>
        <w:pStyle w:val="Zhlav"/>
        <w:jc w:val="both"/>
        <w:rPr>
          <w:b/>
          <w:caps/>
          <w:sz w:val="22"/>
          <w:szCs w:val="22"/>
        </w:rPr>
      </w:pPr>
      <w:r w:rsidRPr="006276A7">
        <w:rPr>
          <w:b/>
          <w:sz w:val="22"/>
          <w:szCs w:val="22"/>
        </w:rPr>
        <w:t>zapsaná v obchodním rejstříku vedeném Krajským soudem v Brně, oddíl Pr. vložka 8</w:t>
      </w:r>
    </w:p>
    <w:p w:rsidR="00EE4FB7" w:rsidRPr="006276A7" w:rsidRDefault="00EE4FB7" w:rsidP="00EE4FB7">
      <w:pPr>
        <w:pStyle w:val="Zhlav"/>
        <w:tabs>
          <w:tab w:val="left" w:pos="567"/>
        </w:tabs>
        <w:jc w:val="both"/>
        <w:rPr>
          <w:sz w:val="22"/>
          <w:szCs w:val="22"/>
        </w:rPr>
      </w:pPr>
      <w:r w:rsidRPr="006276A7">
        <w:rPr>
          <w:b/>
          <w:caps/>
          <w:sz w:val="22"/>
          <w:szCs w:val="22"/>
        </w:rPr>
        <w:t>službu bude poskytovat pracoviště - Jesličky Fügnerova</w:t>
      </w:r>
    </w:p>
    <w:p w:rsidR="00EE4FB7" w:rsidRPr="006276A7" w:rsidRDefault="00EE4FB7" w:rsidP="003C1766">
      <w:pPr>
        <w:pStyle w:val="Zhlav"/>
        <w:tabs>
          <w:tab w:val="left" w:pos="567"/>
        </w:tabs>
        <w:rPr>
          <w:sz w:val="22"/>
          <w:szCs w:val="22"/>
        </w:rPr>
      </w:pPr>
      <w:r w:rsidRPr="006276A7">
        <w:rPr>
          <w:sz w:val="22"/>
          <w:szCs w:val="22"/>
        </w:rPr>
        <w:t xml:space="preserve">Fügnerova 39, 613 00 Brno, telefon: 545 222 825, </w:t>
      </w:r>
      <w:r w:rsidR="00480CA3">
        <w:rPr>
          <w:sz w:val="22"/>
          <w:szCs w:val="22"/>
        </w:rPr>
        <w:t>mobil: 734 377 449 nebo 734 378 097.</w:t>
      </w:r>
      <w:r w:rsidRPr="006276A7">
        <w:rPr>
          <w:sz w:val="22"/>
          <w:szCs w:val="22"/>
        </w:rPr>
        <w:br/>
        <w:t xml:space="preserve">e-mail: </w:t>
      </w:r>
      <w:hyperlink r:id="rId9" w:history="1">
        <w:r w:rsidRPr="006276A7">
          <w:rPr>
            <w:rStyle w:val="Hypertextovodkaz"/>
            <w:sz w:val="22"/>
            <w:szCs w:val="22"/>
          </w:rPr>
          <w:t>fügnerova@polza.cz</w:t>
        </w:r>
      </w:hyperlink>
    </w:p>
    <w:p w:rsidR="00EE4FB7" w:rsidRDefault="00EE4FB7" w:rsidP="00EE4FB7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EE4FB7" w:rsidRPr="00783C56" w:rsidRDefault="00EE4FB7" w:rsidP="00EE4FB7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EE4FB7" w:rsidRPr="00783C56" w:rsidRDefault="00EE4FB7" w:rsidP="00EE4FB7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 w:rsidRPr="00783C56"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 xml:space="preserve"> </w:t>
      </w:r>
      <w:r w:rsidRPr="00783C5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ŘÍJEMCE A PLÁTCE </w:t>
      </w:r>
      <w:r w:rsidRPr="00783C56">
        <w:rPr>
          <w:b/>
          <w:bCs/>
          <w:sz w:val="24"/>
          <w:szCs w:val="24"/>
        </w:rPr>
        <w:t>(oba rodiče či zákonní zástupci), a dítě, pro které se smlouva uzavírá:</w:t>
      </w:r>
    </w:p>
    <w:p w:rsidR="00CB7E7A" w:rsidRDefault="00CB7E7A" w:rsidP="00CB7E7A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888"/>
        <w:gridCol w:w="1484"/>
        <w:gridCol w:w="1643"/>
      </w:tblGrid>
      <w:tr w:rsidR="00CB7E7A" w:rsidTr="00E54261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2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</w:rPr>
              <w:t>R.č.: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</w:rPr>
            </w:pP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</w:rPr>
              <w:t>ZP: </w:t>
            </w: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950"/>
        <w:gridCol w:w="3065"/>
      </w:tblGrid>
      <w:tr w:rsidR="00CB7E7A" w:rsidTr="00E54261">
        <w:trPr>
          <w:trHeight w:val="340"/>
        </w:trPr>
        <w:tc>
          <w:tcPr>
            <w:tcW w:w="916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76754F" w:rsidRDefault="0076754F" w:rsidP="0076754F">
      <w:pPr>
        <w:pStyle w:val="Zkladntext"/>
        <w:rPr>
          <w:b/>
          <w:color w:val="000000"/>
        </w:rPr>
      </w:pPr>
      <w:r>
        <w:rPr>
          <w:i w:val="0"/>
          <w:sz w:val="22"/>
          <w:szCs w:val="22"/>
        </w:rPr>
        <w:t xml:space="preserve">Shora uvedené smluvní strany se </w:t>
      </w:r>
      <w:r w:rsidRPr="0076754F">
        <w:rPr>
          <w:i w:val="0"/>
          <w:sz w:val="22"/>
          <w:szCs w:val="22"/>
        </w:rPr>
        <w:t>dohodly na prodloužení doby trvání smlouvy</w:t>
      </w:r>
      <w:r>
        <w:rPr>
          <w:i w:val="0"/>
          <w:sz w:val="22"/>
          <w:szCs w:val="22"/>
        </w:rPr>
        <w:t>, a tedy na uzavření tohoto dodatku, kterým se uvedená smlouva mění a doplňuje níže uvedeným způsobem:</w:t>
      </w:r>
    </w:p>
    <w:p w:rsidR="0076754F" w:rsidRDefault="0076754F" w:rsidP="00CB7E7A">
      <w:pPr>
        <w:pStyle w:val="Zkladntext"/>
        <w:rPr>
          <w:i w:val="0"/>
          <w:sz w:val="22"/>
          <w:szCs w:val="22"/>
        </w:rPr>
      </w:pPr>
    </w:p>
    <w:p w:rsidR="00CB7E7A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ČLÁNEK III. DOBA TRVÁNÍ SMLOUVY:</w:t>
      </w:r>
    </w:p>
    <w:p w:rsidR="000F1E7E" w:rsidRDefault="000F1E7E" w:rsidP="00CB7E7A">
      <w:pPr>
        <w:rPr>
          <w:b/>
          <w:sz w:val="24"/>
          <w:szCs w:val="24"/>
        </w:rPr>
      </w:pPr>
    </w:p>
    <w:p w:rsidR="000F1E7E" w:rsidRDefault="000F1E7E" w:rsidP="00CB7E7A">
      <w:pPr>
        <w:rPr>
          <w:b/>
          <w:sz w:val="24"/>
          <w:szCs w:val="24"/>
        </w:rPr>
      </w:pPr>
    </w:p>
    <w:p w:rsidR="00CB7E7A" w:rsidRPr="008A6E0E" w:rsidRDefault="00CB7E7A" w:rsidP="00CB7E7A">
      <w:pPr>
        <w:rPr>
          <w:b/>
          <w:sz w:val="22"/>
          <w:szCs w:val="22"/>
        </w:rPr>
      </w:pPr>
      <w:r w:rsidRPr="008A6E0E">
        <w:rPr>
          <w:sz w:val="22"/>
          <w:szCs w:val="22"/>
        </w:rPr>
        <w:t>Tato smlouva se uzavírá na dobu určitou od ......................... do ..............................</w:t>
      </w:r>
    </w:p>
    <w:p w:rsidR="00CB7E7A" w:rsidRPr="00FF18F7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pStyle w:val="Zkladntext3"/>
        <w:jc w:val="center"/>
        <w:rPr>
          <w:b/>
        </w:rPr>
      </w:pPr>
    </w:p>
    <w:p w:rsidR="00CB7E7A" w:rsidRDefault="00CB7E7A" w:rsidP="00CB7E7A">
      <w:pPr>
        <w:pStyle w:val="Nadpis5"/>
        <w:keepNext/>
        <w:numPr>
          <w:ilvl w:val="4"/>
          <w:numId w:val="6"/>
        </w:numPr>
        <w:overflowPunct/>
        <w:spacing w:before="0" w:after="0"/>
        <w:jc w:val="center"/>
        <w:textAlignment w:val="auto"/>
        <w:rPr>
          <w:rFonts w:eastAsia="Arial Unicode MS"/>
          <w:sz w:val="22"/>
          <w:szCs w:val="22"/>
        </w:rPr>
      </w:pPr>
      <w:r w:rsidRPr="00CB7E7A">
        <w:rPr>
          <w:rFonts w:eastAsia="Arial Unicode MS"/>
          <w:sz w:val="22"/>
          <w:szCs w:val="22"/>
        </w:rPr>
        <w:t>Závěrečná ujednání</w:t>
      </w:r>
    </w:p>
    <w:p w:rsidR="00CB7E7A" w:rsidRPr="00CB7E7A" w:rsidRDefault="00CB7E7A" w:rsidP="00CB7E7A">
      <w:pPr>
        <w:rPr>
          <w:rFonts w:eastAsia="Arial Unicode MS"/>
        </w:rPr>
      </w:pPr>
    </w:p>
    <w:p w:rsidR="00CB7E7A" w:rsidRPr="00CB7E7A" w:rsidRDefault="00CB7E7A" w:rsidP="00CB7E7A">
      <w:pPr>
        <w:jc w:val="both"/>
        <w:rPr>
          <w:color w:val="000000"/>
          <w:sz w:val="22"/>
          <w:szCs w:val="22"/>
        </w:rPr>
      </w:pPr>
      <w:r w:rsidRPr="00CB7E7A">
        <w:rPr>
          <w:sz w:val="22"/>
          <w:szCs w:val="22"/>
        </w:rPr>
        <w:t>1. Ostatní ustanovení smlouvy se nemění a zůstávají i nadále v platnosti. Smluvní strany shodně prohlašují, že s obsahem tohoto dodatku před jeho podpisem se seznámily, a že tento dodatek byl uzavřen podle jejich pravé a svobodné vůle, určitě, vážně a srozumitelně, nikoliv v tísni za nevýhodných podmínek a je nedílnou součástí původní smlouvy.</w:t>
      </w:r>
    </w:p>
    <w:p w:rsidR="00CB7E7A" w:rsidRDefault="00CB7E7A" w:rsidP="00CB7E7A">
      <w:pPr>
        <w:pStyle w:val="Zkladntext3"/>
        <w:rPr>
          <w:sz w:val="22"/>
          <w:szCs w:val="22"/>
        </w:rPr>
      </w:pPr>
      <w:r w:rsidRPr="00CB7E7A">
        <w:rPr>
          <w:sz w:val="22"/>
          <w:szCs w:val="22"/>
        </w:rPr>
        <w:t xml:space="preserve">2. Tento dodatek nabývá platnosti a účinnosti dnem podpisu oběma smluvními stranami, je sepsán a vyhotoven ve 2 vzájemně souhlasných prvopisech, majících platnost originálu a po jednom </w:t>
      </w:r>
      <w:r w:rsidR="001752A9">
        <w:rPr>
          <w:sz w:val="22"/>
          <w:szCs w:val="22"/>
        </w:rPr>
        <w:t>v</w:t>
      </w:r>
      <w:r w:rsidRPr="00CB7E7A">
        <w:rPr>
          <w:sz w:val="22"/>
          <w:szCs w:val="22"/>
        </w:rPr>
        <w:t xml:space="preserve">yhotovení obdrží každá smluvní strana.  </w:t>
      </w:r>
    </w:p>
    <w:p w:rsidR="001752A9" w:rsidRDefault="001752A9" w:rsidP="00CB7E7A">
      <w:pPr>
        <w:pStyle w:val="Zkladntext3"/>
        <w:rPr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V ...................................... dne .............................................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Podpisy smluvních stran: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CB7E7A" w:rsidRDefault="00CB7E7A" w:rsidP="00CB7E7A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</w:p>
    <w:p w:rsidR="00CB7E7A" w:rsidRDefault="00CB7E7A" w:rsidP="00CB7E7A">
      <w:r>
        <w:rPr>
          <w:sz w:val="22"/>
        </w:rPr>
        <w:t>podpis rodičů (matka, otec)</w:t>
      </w:r>
    </w:p>
    <w:p w:rsidR="00CB7E7A" w:rsidRDefault="00CB7E7A" w:rsidP="00CB7E7A"/>
    <w:p w:rsidR="00CB7E7A" w:rsidRDefault="00CB7E7A" w:rsidP="00CB7E7A">
      <w:r>
        <w:rPr>
          <w:sz w:val="22"/>
        </w:rPr>
        <w:t>.........................................................                                    .............................................</w:t>
      </w:r>
    </w:p>
    <w:p w:rsidR="00DF2095" w:rsidRDefault="00DF2095"/>
    <w:p w:rsidR="0076754F" w:rsidRDefault="0076754F"/>
    <w:sectPr w:rsidR="007675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B3" w:rsidRDefault="00B727B3" w:rsidP="00CB7E7A">
      <w:r>
        <w:separator/>
      </w:r>
    </w:p>
  </w:endnote>
  <w:endnote w:type="continuationSeparator" w:id="0">
    <w:p w:rsidR="00B727B3" w:rsidRDefault="00B727B3" w:rsidP="00C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153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766" w:rsidRDefault="003C1766" w:rsidP="003C1766">
            <w:pPr>
              <w:pStyle w:val="Zpat"/>
              <w:jc w:val="center"/>
            </w:pPr>
          </w:p>
          <w:p w:rsidR="00CB7E7A" w:rsidRDefault="003C1766" w:rsidP="003C1766">
            <w:pPr>
              <w:pStyle w:val="Zpat"/>
            </w:pPr>
            <w:r>
              <w:rPr>
                <w:sz w:val="18"/>
                <w:szCs w:val="18"/>
              </w:rPr>
              <w:t xml:space="preserve">Jesličky-F29b </w:t>
            </w:r>
            <w:r w:rsidRPr="00460506">
              <w:rPr>
                <w:sz w:val="18"/>
                <w:szCs w:val="18"/>
              </w:rPr>
              <w:t>Smlouva o poskytování služby hlídání a péče o dítě v dětské skupině</w:t>
            </w:r>
            <w:r>
              <w:rPr>
                <w:sz w:val="18"/>
                <w:szCs w:val="18"/>
              </w:rPr>
              <w:t xml:space="preserve"> (dodatek</w:t>
            </w:r>
            <w:r w:rsidRPr="0046050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F26CD5">
              <w:rPr>
                <w:sz w:val="18"/>
                <w:szCs w:val="18"/>
              </w:rPr>
              <w:t xml:space="preserve">20220701 </w:t>
            </w:r>
            <w:r>
              <w:t xml:space="preserve">                          </w:t>
            </w:r>
            <w:r w:rsidRPr="003C1766">
              <w:rPr>
                <w:sz w:val="18"/>
                <w:szCs w:val="18"/>
              </w:rPr>
              <w:fldChar w:fldCharType="begin"/>
            </w:r>
            <w:r w:rsidRPr="003C1766">
              <w:rPr>
                <w:sz w:val="18"/>
                <w:szCs w:val="18"/>
              </w:rPr>
              <w:instrText>PAGE</w:instrText>
            </w:r>
            <w:r w:rsidRPr="003C1766">
              <w:rPr>
                <w:sz w:val="18"/>
                <w:szCs w:val="18"/>
              </w:rPr>
              <w:fldChar w:fldCharType="separate"/>
            </w:r>
            <w:r w:rsidR="00BD0682">
              <w:rPr>
                <w:noProof/>
                <w:sz w:val="18"/>
                <w:szCs w:val="18"/>
              </w:rPr>
              <w:t>2</w:t>
            </w:r>
            <w:r w:rsidRPr="003C1766">
              <w:rPr>
                <w:sz w:val="18"/>
                <w:szCs w:val="18"/>
              </w:rPr>
              <w:fldChar w:fldCharType="end"/>
            </w:r>
            <w:r w:rsidRPr="003C1766">
              <w:rPr>
                <w:sz w:val="18"/>
                <w:szCs w:val="18"/>
              </w:rPr>
              <w:t>/</w:t>
            </w:r>
            <w:r w:rsidRPr="003C1766">
              <w:rPr>
                <w:sz w:val="18"/>
                <w:szCs w:val="18"/>
              </w:rPr>
              <w:fldChar w:fldCharType="begin"/>
            </w:r>
            <w:r w:rsidRPr="003C1766">
              <w:rPr>
                <w:sz w:val="18"/>
                <w:szCs w:val="18"/>
              </w:rPr>
              <w:instrText>NUMPAGES</w:instrText>
            </w:r>
            <w:r w:rsidRPr="003C1766">
              <w:rPr>
                <w:sz w:val="18"/>
                <w:szCs w:val="18"/>
              </w:rPr>
              <w:fldChar w:fldCharType="separate"/>
            </w:r>
            <w:r w:rsidR="00BD0682">
              <w:rPr>
                <w:noProof/>
                <w:sz w:val="18"/>
                <w:szCs w:val="18"/>
              </w:rPr>
              <w:t>2</w:t>
            </w:r>
            <w:r w:rsidRPr="003C1766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B3" w:rsidRDefault="00B727B3" w:rsidP="00CB7E7A">
      <w:r>
        <w:separator/>
      </w:r>
    </w:p>
  </w:footnote>
  <w:footnote w:type="continuationSeparator" w:id="0">
    <w:p w:rsidR="00B727B3" w:rsidRDefault="00B727B3" w:rsidP="00CB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66" w:rsidRDefault="003C1766" w:rsidP="003C1766">
    <w:pPr>
      <w:pStyle w:val="Zhlav"/>
      <w:jc w:val="center"/>
    </w:pPr>
    <w:r>
      <w:rPr>
        <w:b/>
        <w:sz w:val="22"/>
        <w:szCs w:val="22"/>
      </w:rPr>
      <w:t>Sdružení zdravotnických zařízení II Brno, příspěvková organizace,</w:t>
    </w:r>
    <w:r>
      <w:t xml:space="preserve"> Zahradníkova 494/2, 602 00 Brno</w:t>
    </w:r>
  </w:p>
  <w:p w:rsidR="00EE4FB7" w:rsidRDefault="00EE4FB7">
    <w:pPr>
      <w:pStyle w:val="Zhlav"/>
    </w:pPr>
  </w:p>
  <w:p w:rsidR="00CB7E7A" w:rsidRDefault="00CB7E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C16CB"/>
    <w:multiLevelType w:val="hybridMultilevel"/>
    <w:tmpl w:val="44922B1A"/>
    <w:lvl w:ilvl="0" w:tplc="07A0064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18F3"/>
    <w:multiLevelType w:val="hybridMultilevel"/>
    <w:tmpl w:val="AAA2B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51E9"/>
    <w:multiLevelType w:val="hybridMultilevel"/>
    <w:tmpl w:val="36D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659"/>
    <w:multiLevelType w:val="hybridMultilevel"/>
    <w:tmpl w:val="6D32A11A"/>
    <w:lvl w:ilvl="0" w:tplc="E70E9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A"/>
    <w:rsid w:val="000428CB"/>
    <w:rsid w:val="00082A04"/>
    <w:rsid w:val="000F1E7E"/>
    <w:rsid w:val="001752A9"/>
    <w:rsid w:val="002B184B"/>
    <w:rsid w:val="002D5FB0"/>
    <w:rsid w:val="003C1766"/>
    <w:rsid w:val="00480CA3"/>
    <w:rsid w:val="005705CD"/>
    <w:rsid w:val="0076754F"/>
    <w:rsid w:val="008234AD"/>
    <w:rsid w:val="00B727B3"/>
    <w:rsid w:val="00BD0682"/>
    <w:rsid w:val="00CB7E7A"/>
    <w:rsid w:val="00CC2D6B"/>
    <w:rsid w:val="00DF2095"/>
    <w:rsid w:val="00EE4FB7"/>
    <w:rsid w:val="00F114FC"/>
    <w:rsid w:val="00F26CD5"/>
    <w:rsid w:val="00FC4874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gnerova@polz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&#252;gnerova@polz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2</cp:revision>
  <dcterms:created xsi:type="dcterms:W3CDTF">2022-08-04T08:25:00Z</dcterms:created>
  <dcterms:modified xsi:type="dcterms:W3CDTF">2022-08-04T08:25:00Z</dcterms:modified>
</cp:coreProperties>
</file>